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95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A75DEC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79575" cy="682625"/>
                <wp:effectExtent l="0" t="0" r="0" b="0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9575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EA56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Тыва Республиканын</w:t>
                            </w:r>
                          </w:p>
                          <w:p w14:paraId="7EBD37D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муниципалдыг району</w:t>
                            </w:r>
                          </w:p>
                          <w:p w14:paraId="3C1312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"Эрзин </w:t>
                            </w:r>
                            <w:r>
                              <w:rPr>
                                <w:rFonts w:ascii="Times New Roman" w:hAnsi="Times New Roman" w:cs="Times New Roman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кожууннун</w:t>
                            </w: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  <w:p w14:paraId="42A6C2D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толээлекчилер Хуралы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6" o:spt="202" type="#_x0000_t202" style="height:53.75pt;width:132.25pt;" filled="f" stroked="f" coordsize="21600,21600" o:gfxdata="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Wu0EdUAAAAFAQAADwAAAAAAAAABACAAAAAiAAAAZHJzL2Rvd25yZXYueG1sUEsBAhQAFAAA&#10;AAgAh07iQBsUD5MrAgAALgQAAA4AAAAAAAAAAQAgAAAAJAEAAGRycy9lMm9Eb2MueG1sUEsFBgAA&#10;AAAGAAYAWQEAAME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3C1EA56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Тыва Республиканын</w:t>
                      </w:r>
                    </w:p>
                    <w:p w14:paraId="7EBD37D0">
                      <w:pPr>
                        <w:spacing w:after="0"/>
                        <w:jc w:val="center"/>
                      </w:pP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муниципалдыг району</w:t>
                      </w:r>
                    </w:p>
                    <w:p w14:paraId="3C131203">
                      <w:pPr>
                        <w:spacing w:after="0"/>
                        <w:jc w:val="center"/>
                      </w:pP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"Эрзин </w:t>
                      </w:r>
                      <w:r>
                        <w:rPr>
                          <w:rFonts w:ascii="Times New Roman" w:hAnsi="Times New Roman" w:cs="Times New Roman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кожууннун</w:t>
                      </w: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  <w:p w14:paraId="42A6C2D9">
                      <w:pPr>
                        <w:spacing w:after="0"/>
                        <w:jc w:val="center"/>
                      </w:pP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толээлекчилер Хуралы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927100" cy="869950"/>
            <wp:effectExtent l="0" t="0" r="6350" b="6350"/>
            <wp:docPr id="1" name="Рисунок 1" descr="C:\Users\Управделами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правделами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28775" cy="682625"/>
                <wp:effectExtent l="0" t="0" r="0" b="0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8775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C29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Хурал представителей</w:t>
                            </w:r>
                          </w:p>
                          <w:p w14:paraId="559F67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муниципального района</w:t>
                            </w:r>
                          </w:p>
                          <w:p w14:paraId="5F621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"Эрзинский кожуун"</w:t>
                            </w:r>
                          </w:p>
                          <w:p w14:paraId="505DAC6A">
                            <w:pPr>
                              <w:jc w:val="center"/>
                            </w:pPr>
                            <w:r>
                              <w:rPr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Республики Тыва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6" o:spt="202" type="#_x0000_t202" style="height:53.75pt;width:128.25pt;" filled="f" stroked="f" coordsize="21600,21600" o:gfxdata="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5/BqT1QAAAAUBAAAPAAAAAAAAAAEAIAAAACIAAABkcnMvZG93bnJldi54bWxQSwECFAAUAAAA&#10;CACHTuJAd0fTzyoCAAAuBAAADgAAAAAAAAABACAAAAAkAQAAZHJzL2Uyb0RvYy54bWxQSwUGAAAA&#10;AAYABgBZAQAAwA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675C29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Хурал представителей</w:t>
                      </w:r>
                    </w:p>
                    <w:p w14:paraId="559F67E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муниципального района</w:t>
                      </w:r>
                    </w:p>
                    <w:p w14:paraId="5F621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"Эрзинский кожуун"</w:t>
                      </w:r>
                    </w:p>
                    <w:p w14:paraId="505DAC6A">
                      <w:pPr>
                        <w:jc w:val="center"/>
                      </w:pPr>
                      <w:r>
                        <w:rPr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Республики Тыва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6F00BFF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092D1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12F9E8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Р Е Ш Е Н И Е</w:t>
      </w:r>
    </w:p>
    <w:p w14:paraId="540A2879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Хурала представителей Эрзинского кожууна</w:t>
      </w:r>
    </w:p>
    <w:p w14:paraId="24BF9914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lang w:eastAsia="ru-RU"/>
        </w:rPr>
      </w:pPr>
    </w:p>
    <w:p w14:paraId="6560560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мая 2025 г.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</w:p>
    <w:p w14:paraId="3BD21CFF">
      <w:pPr>
        <w:spacing w:after="0" w:line="240" w:lineRule="auto"/>
        <w:jc w:val="center"/>
        <w:rPr>
          <w:rFonts w:ascii="Times New Roman" w:hAnsi="Times New Roman" w:eastAsia="Times New Roman" w:cs="Times New Roman"/>
          <w:sz w:val="10"/>
          <w:szCs w:val="10"/>
          <w:lang w:val="tt-RU" w:eastAsia="ru-RU"/>
        </w:rPr>
      </w:pPr>
    </w:p>
    <w:p w14:paraId="06AF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8A4E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продлении конкурса на замещение вакантной должности</w:t>
      </w:r>
    </w:p>
    <w:p w14:paraId="398D0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председателя контрольно-счетного органа Эрзинского кожууна</w:t>
      </w:r>
    </w:p>
    <w:p w14:paraId="719DD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EB5C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</w:p>
    <w:p w14:paraId="2EABB64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"consultantplus://offline/ref=8AFE385DBACEE50A9F241992A7EAA7C74A438F64FE187C737E4BBCA3A21474991154879AC10AA068w6nAD"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статьей 37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r>
        <w:fldChar w:fldCharType="begin"/>
      </w:r>
      <w:r>
        <w:instrText xml:space="preserve"> HYPERLINK "consultantplus://offline/ref=8AFE385DBACEE50A9F241992A7EAA7C74A438F64FB167C737E4BBCA3A21474991154879AC10AA56Aw6nED"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02.03.2007 N 25-ФЗ "О муниципальной службе в Российской Федерации", </w:t>
      </w:r>
      <w:r>
        <w:fldChar w:fldCharType="begin"/>
      </w:r>
      <w:r>
        <w:instrText xml:space="preserve"> HYPERLINK "consultantplus://offline/ref=8AFE385DBACEE50A9F24079FB186F9CB4D41D569F81575252514E7FEF51D7ECE561BDED88507A56F6871D1wCnED"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Эрзинского кожууна, Порядком проведения конкурса на замещение вакантной должности председателя контрольно-счетного органа Эрзинского кожууна, утвержденного решением Хурала представителей   Эрзинского кожууна от «04» декабря 2024 года № 43а, Хурал представителей Эрзинский кожууна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РЕШИЛ:</w:t>
      </w:r>
    </w:p>
    <w:p w14:paraId="0C7DA64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Продлить конкурс на замещение вакантной должности председателя контрольно-счетного органа Эрзинского кожууна Республики Тыва</w:t>
      </w:r>
    </w:p>
    <w:p w14:paraId="4B61BB4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2. Провести конкурс на замещение вакантной должности председателя контрольно-счетного органа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Эрзинского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кожууна в 11.00 часов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11 июня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2025 года по адресу: Республика Тыва,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Эрзинский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кожуун, с.Эрзин, ул. Комсомольская, дом 29, каб. 201.</w:t>
      </w:r>
    </w:p>
    <w:p w14:paraId="7F5979F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Документы от кандидатов на участие в конкурсе принимать с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мая 2025 года с 9.00 часов до 17.00 часов с перерывом с 13.00 до 14.00 часов.</w:t>
      </w:r>
    </w:p>
    <w:p w14:paraId="26A7D76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Прием документов заканчивается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31 мая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2025 года в 17.00 часов.</w:t>
      </w:r>
    </w:p>
    <w:p w14:paraId="0FFFAE4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 Решение вступает в силу со дня подписания и опубликовать в средствах массовой информации.</w:t>
      </w:r>
    </w:p>
    <w:p w14:paraId="5ECE09D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</w:t>
      </w:r>
    </w:p>
    <w:p w14:paraId="215DAAA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169493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-председатель </w:t>
      </w:r>
    </w:p>
    <w:p w14:paraId="5F2AE72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Хурала представителей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И.Ламажап</w:t>
      </w:r>
    </w:p>
    <w:p w14:paraId="0BF275AC">
      <w:pPr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F990B4B"/>
    <w:p w14:paraId="5D5324D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ИЗВЕЩЕНИЕ</w:t>
      </w:r>
    </w:p>
    <w:p w14:paraId="59B96230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проведении конкурса за замещение вакантной должности муниципальной службы председателя контрольно- счетного органа Эрзинского кожууна Республики Тыва</w:t>
      </w:r>
    </w:p>
    <w:p w14:paraId="37F89E9C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7E991F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Хурал представителей муниципального района «Эрзинский кожуун Республики Тыва» проводит конкурс на замещение вакантной должности председателя Контрольно- счетного органа по адресу: Республика Тыва, Эрзинский  кожуун, с.Эрзин, ул. Комсомольская, д 29, каб 215.</w:t>
      </w:r>
    </w:p>
    <w:p w14:paraId="3691EC5A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Квалификационные требования: </w:t>
      </w:r>
    </w:p>
    <w:p w14:paraId="17250BF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14:paraId="0347E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79A1D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анкету предусмотренной                                              установленной уполномоченным Правительством Российской Федерации федеральным органом исполнительной власти;</w:t>
      </w:r>
    </w:p>
    <w:p w14:paraId="51110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паспорт;</w:t>
      </w:r>
    </w:p>
    <w:p w14:paraId="16639E2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</w:rPr>
        <w:t>4) Опыт работы в области государственного, муниципального управления, государственного, муниципального контроля (аудита) экономики, финансов, юриспруденции не менее пяти лет, обладающие знаниями Конституции РФ, Бюджетного кодекса РФ, федерального и республиканского законодательства, при отсутствии ограничений, установленных Федеральным законом от 02.03.2007г № 25-ФЗ «О муниципальной службе в Российской Федерации»;</w:t>
      </w:r>
    </w:p>
    <w:p w14:paraId="06B71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5)трудовую книжку,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(или) сведения о трудовой деятельности, оформленные в установленном законодательством </w:t>
      </w:r>
      <w:r>
        <w:fldChar w:fldCharType="begin"/>
      </w:r>
      <w:r>
        <w:instrText xml:space="preserve"> HYPERLINK "https://www.consultant.ru/document/cons_doc_LAW_475114/b0bc8a27e8a04c890f2f9c995f4c966a8894470e/" \l "dst2360"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t>порядке</w:t>
      </w:r>
      <w:r>
        <w:rPr>
          <w:rFonts w:ascii="Times New Roman" w:hAnsi="Times New Roman" w:eastAsia="Times New Roman" w:cs="Times New Roman"/>
          <w:color w:val="1A0DAB"/>
          <w:sz w:val="28"/>
          <w:szCs w:val="28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исключением случаев, когда трудовой договор (контракт) заключается впервые;</w:t>
      </w:r>
    </w:p>
    <w:p w14:paraId="38438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документ об образовании и о квалификации;</w:t>
      </w:r>
    </w:p>
    <w:p w14:paraId="10A00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14:paraId="6634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956E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17188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заключение медицинской организации об отсутствии заболевания, препятствующего поступлению на муниципальную службу;</w:t>
      </w:r>
    </w:p>
    <w:p w14:paraId="23023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11) сведения о своих доходах за год,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установленным законом субъекта Российской Федерации;</w:t>
      </w:r>
    </w:p>
    <w:p w14:paraId="26A9A05D">
      <w:pPr>
        <w:spacing w:after="0" w:line="240" w:lineRule="auto"/>
        <w:ind w:firstLine="54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период три календарных года, предшествующих году поступления на муниципальную службу;</w:t>
      </w:r>
    </w:p>
    <w:p w14:paraId="5479D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618C0D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P91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14) Указанные в </w:t>
      </w:r>
      <w:r>
        <w:fldChar w:fldCharType="begin"/>
      </w:r>
      <w:r>
        <w:instrText xml:space="preserve"> HYPERLINK "file:///C:\\Users\\Admin\\AppData\\Local\\Temp\\Rar$DIa13464.11729\\8%20О%20порядке%20проведения%20конкурса%20на%20замещение%20должности%20мэра.docx" \l "P83"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пункте 5.1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Порядка документы должны быть представлены в конкурсную комиссию не позднее чем за 10 дней до дня проведения ее заседания.</w:t>
      </w:r>
    </w:p>
    <w:p w14:paraId="54E51B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15) Подавая заявление, гражданин подтверждает свое согласие на обработку персональных данных.</w:t>
      </w:r>
    </w:p>
    <w:p w14:paraId="745EDF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16)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14:paraId="76A25524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в их приеме документов.</w:t>
      </w:r>
    </w:p>
    <w:p w14:paraId="4CA93ECA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14:paraId="13DA96D7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1-ый этап - На основании представленных документов квалификационная комиссия счетной палаты проводит онлайн собеседование с кандидатами на квалификационные требования,  комиссия принимает решение о соответствии или несоответствии кандидатов на должность председателя Контрольно-счетного органа Эрзинского кожууна.</w:t>
      </w:r>
    </w:p>
    <w:p w14:paraId="43D96636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2-ой этап - «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» июня 2025 года, в 11:00 часов, каб. № 201  администрации кожууна. Конкурсная комиссия оценивает допущенных на конкурс кандидатов на основании представленных ими документов. Для оценки профессиональных и личностных качеств кандидатов на вакантную должность муниципальной службы на втором этапе конкурсная комиссия может применять методы а) тестирование; б) анкетирование; в)индивидуальное собеседование; г) другое.</w:t>
      </w:r>
    </w:p>
    <w:p w14:paraId="0632F0A0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Документы предоставляются в конкурсную комиссию по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31</w:t>
      </w:r>
      <w:bookmarkStart w:id="2" w:name="_GoBack"/>
      <w:bookmarkEnd w:id="2"/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мая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2025 года 17.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 часов по адресу: Республика Тыва, Эрзинский  кожуун, с. Эрзин,  ул. Комсомольская, д.29, каб 204.</w:t>
      </w:r>
    </w:p>
    <w:p w14:paraId="6B45D6C8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Справочную информацию о проведении конкурса можно получить по телефону 8(394)93-22-1-56, 89835919030 а также по указанному выше адресу.</w:t>
      </w:r>
    </w:p>
    <w:p w14:paraId="714D9A62"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Порядок проведения конкурса на замещение должности председателя Контрольно - счетного органа муниципального района «Эрзинский кожуун Республики Тыва» размещен на официальном сайте администрации и Хурала представителей Эрзинского  кожууна </w:t>
      </w:r>
      <w:bookmarkStart w:id="1" w:name="_Hlk184199207"/>
      <w:r>
        <w:fldChar w:fldCharType="begin"/>
      </w:r>
      <w:r>
        <w:instrText xml:space="preserve"> HYPERLINK "https://erzin.khural.su"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eastAsia="ru-RU"/>
        </w:rPr>
        <w:t>https://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val="en-US" w:eastAsia="ru-RU"/>
        </w:rPr>
        <w:t>erzin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val="en-US" w:eastAsia="ru-RU"/>
        </w:rPr>
        <w:t>khural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val="en-US" w:eastAsia="ru-RU"/>
        </w:rPr>
        <w:t>su</w:t>
      </w:r>
      <w:r>
        <w:rPr>
          <w:rFonts w:ascii="Times New Roman" w:hAnsi="Times New Roman" w:eastAsia="Times New Roman" w:cs="Times New Roman"/>
          <w:bCs/>
          <w:color w:val="0000FF"/>
          <w:sz w:val="28"/>
          <w:szCs w:val="28"/>
          <w:u w:val="single"/>
          <w:lang w:val="en-US" w:eastAsia="ru-RU"/>
        </w:rPr>
        <w:fldChar w:fldCharType="end"/>
      </w:r>
      <w:bookmarkEnd w:id="1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492898D0"/>
    <w:p w14:paraId="357B3D1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72"/>
    <w:rsid w:val="00023EF1"/>
    <w:rsid w:val="00121C4B"/>
    <w:rsid w:val="001C09AB"/>
    <w:rsid w:val="001D2F19"/>
    <w:rsid w:val="002354AA"/>
    <w:rsid w:val="00570CD3"/>
    <w:rsid w:val="005A3C3F"/>
    <w:rsid w:val="00763477"/>
    <w:rsid w:val="0090653F"/>
    <w:rsid w:val="00915D8E"/>
    <w:rsid w:val="00C20D69"/>
    <w:rsid w:val="00C321A2"/>
    <w:rsid w:val="00F55C72"/>
    <w:rsid w:val="303C4BF6"/>
    <w:rsid w:val="36F36792"/>
    <w:rsid w:val="4AAC0561"/>
    <w:rsid w:val="62E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1124</Words>
  <Characters>6409</Characters>
  <Lines>53</Lines>
  <Paragraphs>15</Paragraphs>
  <TotalTime>22</TotalTime>
  <ScaleCrop>false</ScaleCrop>
  <LinksUpToDate>false</LinksUpToDate>
  <CharactersWithSpaces>7518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2024-12-17T09:27:00Z</dcterms:created>
  <dc:creator>Пользователь</dc:creator>
  <cp:lastModifiedBy>User</cp:lastModifiedBy>
  <cp:lastPrinted>2025-04-25T02:43:00Z</cp:lastPrinted>
  <dcterms:modified xsi:type="dcterms:W3CDTF">2025-05-27T07:23:30Z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139DEF6C1F9D47ECB071E29524D55887_12</vt:lpwstr>
  </property>
</Properties>
</file>